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A6667" w14:textId="77777777" w:rsidR="00612F56" w:rsidRPr="00811A0C" w:rsidRDefault="00612F56" w:rsidP="00612F56">
      <w:pPr>
        <w:pStyle w:val="TitlePageOrigin"/>
        <w:rPr>
          <w:color w:val="auto"/>
        </w:rPr>
      </w:pPr>
      <w:r w:rsidRPr="00811A0C">
        <w:rPr>
          <w:color w:val="auto"/>
        </w:rPr>
        <w:t>WEST virginia legislature</w:t>
      </w:r>
    </w:p>
    <w:p w14:paraId="23173ACA" w14:textId="77777777" w:rsidR="00612F56" w:rsidRPr="00811A0C" w:rsidRDefault="00612F56" w:rsidP="00612F56">
      <w:pPr>
        <w:pStyle w:val="TitlePageSession"/>
        <w:rPr>
          <w:color w:val="auto"/>
        </w:rPr>
      </w:pPr>
      <w:r w:rsidRPr="00811A0C">
        <w:rPr>
          <w:color w:val="auto"/>
        </w:rPr>
        <w:t>202</w:t>
      </w:r>
      <w:r>
        <w:rPr>
          <w:color w:val="auto"/>
        </w:rPr>
        <w:t>5</w:t>
      </w:r>
      <w:r w:rsidRPr="00811A0C">
        <w:rPr>
          <w:color w:val="auto"/>
        </w:rPr>
        <w:t xml:space="preserve"> regular session</w:t>
      </w:r>
    </w:p>
    <w:p w14:paraId="4D3718CB" w14:textId="77777777" w:rsidR="00612F56" w:rsidRPr="00811A0C" w:rsidRDefault="00195B62" w:rsidP="00612F56">
      <w:pPr>
        <w:pStyle w:val="TitlePageBillPrefix"/>
        <w:rPr>
          <w:color w:val="auto"/>
        </w:rPr>
      </w:pPr>
      <w:sdt>
        <w:sdtPr>
          <w:rPr>
            <w:color w:val="auto"/>
          </w:rPr>
          <w:tag w:val="IntroDate"/>
          <w:id w:val="-1236936958"/>
          <w:placeholder>
            <w:docPart w:val="E5CB64B176184B21BF0DC8F3553ABBA8"/>
          </w:placeholder>
          <w:text/>
        </w:sdtPr>
        <w:sdtEndPr/>
        <w:sdtContent>
          <w:r w:rsidR="00612F56" w:rsidRPr="00811A0C">
            <w:rPr>
              <w:color w:val="auto"/>
            </w:rPr>
            <w:t>Introduced</w:t>
          </w:r>
        </w:sdtContent>
      </w:sdt>
    </w:p>
    <w:p w14:paraId="55BF138A" w14:textId="273D98B0" w:rsidR="00612F56" w:rsidRPr="00811A0C" w:rsidRDefault="00195B62" w:rsidP="00612F56">
      <w:pPr>
        <w:pStyle w:val="BillNumber"/>
        <w:rPr>
          <w:color w:val="auto"/>
        </w:rPr>
      </w:pPr>
      <w:sdt>
        <w:sdtPr>
          <w:rPr>
            <w:color w:val="auto"/>
          </w:rPr>
          <w:tag w:val="Chamber"/>
          <w:id w:val="893011969"/>
          <w:placeholder>
            <w:docPart w:val="4008E5E8EE9B4E8FB9AA0BDF3120F281"/>
          </w:placeholder>
          <w:dropDownList>
            <w:listItem w:displayText="House" w:value="House"/>
            <w:listItem w:displayText="Senate" w:value="Senate"/>
          </w:dropDownList>
        </w:sdtPr>
        <w:sdtEndPr/>
        <w:sdtContent>
          <w:r w:rsidR="00612F56">
            <w:rPr>
              <w:color w:val="auto"/>
            </w:rPr>
            <w:t>House</w:t>
          </w:r>
        </w:sdtContent>
      </w:sdt>
      <w:r w:rsidR="00612F56" w:rsidRPr="00811A0C">
        <w:rPr>
          <w:color w:val="auto"/>
        </w:rPr>
        <w:t xml:space="preserve"> Bill</w:t>
      </w:r>
      <w:r w:rsidR="005A0868">
        <w:rPr>
          <w:color w:val="auto"/>
        </w:rPr>
        <w:t xml:space="preserve"> Number</w:t>
      </w:r>
      <w:r w:rsidR="00612F56" w:rsidRPr="00811A0C">
        <w:rPr>
          <w:color w:val="auto"/>
        </w:rPr>
        <w:t xml:space="preserve"> </w:t>
      </w:r>
      <w:sdt>
        <w:sdtPr>
          <w:rPr>
            <w:color w:val="auto"/>
          </w:rPr>
          <w:tag w:val="BNum"/>
          <w:id w:val="1645317809"/>
          <w:placeholder>
            <w:docPart w:val="F6BDB1D1433D481BA6E03081BD214011"/>
          </w:placeholder>
          <w:text/>
        </w:sdtPr>
        <w:sdtEndPr/>
        <w:sdtContent>
          <w:r>
            <w:rPr>
              <w:color w:val="auto"/>
            </w:rPr>
            <w:t>3032</w:t>
          </w:r>
        </w:sdtContent>
      </w:sdt>
    </w:p>
    <w:p w14:paraId="1E5D6F46" w14:textId="0F818C17" w:rsidR="00612F56" w:rsidRPr="00811A0C" w:rsidRDefault="00612F56" w:rsidP="00612F56">
      <w:pPr>
        <w:pStyle w:val="Sponsors"/>
        <w:rPr>
          <w:color w:val="auto"/>
        </w:rPr>
      </w:pPr>
      <w:r w:rsidRPr="00811A0C">
        <w:rPr>
          <w:color w:val="auto"/>
        </w:rPr>
        <w:t xml:space="preserve">By </w:t>
      </w:r>
      <w:sdt>
        <w:sdtPr>
          <w:rPr>
            <w:color w:val="auto"/>
          </w:rPr>
          <w:tag w:val="Sponsors"/>
          <w:id w:val="1589585889"/>
          <w:placeholder>
            <w:docPart w:val="C9F4645A76F448A28DC28BFCEDEA7E96"/>
          </w:placeholder>
          <w:text w:multiLine="1"/>
        </w:sdtPr>
        <w:sdtEndPr/>
        <w:sdtContent>
          <w:r>
            <w:rPr>
              <w:color w:val="auto"/>
            </w:rPr>
            <w:t>delegate</w:t>
          </w:r>
          <w:r w:rsidR="005506A2">
            <w:rPr>
              <w:color w:val="auto"/>
            </w:rPr>
            <w:t>s</w:t>
          </w:r>
          <w:r>
            <w:rPr>
              <w:color w:val="auto"/>
            </w:rPr>
            <w:t xml:space="preserve"> </w:t>
          </w:r>
          <w:r w:rsidR="005A0868">
            <w:rPr>
              <w:color w:val="auto"/>
            </w:rPr>
            <w:t>Fehrenbacher</w:t>
          </w:r>
          <w:r w:rsidR="005506A2">
            <w:rPr>
              <w:color w:val="auto"/>
            </w:rPr>
            <w:t xml:space="preserve"> and Hott</w:t>
          </w:r>
        </w:sdtContent>
      </w:sdt>
    </w:p>
    <w:p w14:paraId="0182979E" w14:textId="7783BE5B" w:rsidR="00612F56" w:rsidRPr="00811A0C" w:rsidRDefault="00612F56" w:rsidP="00612F56">
      <w:pPr>
        <w:pStyle w:val="References"/>
        <w:rPr>
          <w:color w:val="auto"/>
        </w:rPr>
      </w:pPr>
      <w:r w:rsidRPr="00811A0C">
        <w:rPr>
          <w:color w:val="auto"/>
        </w:rPr>
        <w:t>[</w:t>
      </w:r>
      <w:sdt>
        <w:sdtPr>
          <w:rPr>
            <w:color w:val="auto"/>
          </w:rPr>
          <w:tag w:val="References"/>
          <w:id w:val="-1043047873"/>
          <w:placeholder>
            <w:docPart w:val="46EDFAE622CC4DCCB27A10FC50CFE230"/>
          </w:placeholder>
          <w:text w:multiLine="1"/>
        </w:sdtPr>
        <w:sdtEndPr/>
        <w:sdtContent>
          <w:r w:rsidR="00195B62">
            <w:rPr>
              <w:color w:val="auto"/>
            </w:rPr>
            <w:t>Introduced February 28, 2025; referred to the Committee on Finance</w:t>
          </w:r>
        </w:sdtContent>
      </w:sdt>
      <w:r w:rsidRPr="00811A0C">
        <w:rPr>
          <w:color w:val="auto"/>
        </w:rPr>
        <w:t>]</w:t>
      </w:r>
    </w:p>
    <w:p w14:paraId="09FF2AF2" w14:textId="2578D6CB" w:rsidR="00612F56" w:rsidRPr="00811A0C" w:rsidRDefault="00612F56" w:rsidP="00612F56">
      <w:pPr>
        <w:pStyle w:val="TitleSection"/>
        <w:rPr>
          <w:color w:val="auto"/>
        </w:rPr>
      </w:pPr>
      <w:r w:rsidRPr="00811A0C">
        <w:rPr>
          <w:color w:val="auto"/>
        </w:rPr>
        <w:lastRenderedPageBreak/>
        <w:t>A BILL to amend and reenact §</w:t>
      </w:r>
      <w:r>
        <w:rPr>
          <w:color w:val="auto"/>
        </w:rPr>
        <w:t>11-24-13</w:t>
      </w:r>
      <w:r w:rsidRPr="00811A0C">
        <w:rPr>
          <w:color w:val="auto"/>
        </w:rPr>
        <w:t xml:space="preserve"> of the Code of West Virginia, 1931, as amended</w:t>
      </w:r>
      <w:r w:rsidR="005A0868">
        <w:rPr>
          <w:color w:val="auto"/>
        </w:rPr>
        <w:t>, relating to</w:t>
      </w:r>
      <w:r>
        <w:rPr>
          <w:color w:val="auto"/>
        </w:rPr>
        <w:t xml:space="preserve"> providing an automatic extension for taxpayers </w:t>
      </w:r>
      <w:r w:rsidR="005A0868">
        <w:rPr>
          <w:color w:val="auto"/>
        </w:rPr>
        <w:t xml:space="preserve">filing a </w:t>
      </w:r>
      <w:r w:rsidR="009B4F41">
        <w:rPr>
          <w:color w:val="auto"/>
        </w:rPr>
        <w:t xml:space="preserve">state </w:t>
      </w:r>
      <w:r w:rsidR="005A0868">
        <w:rPr>
          <w:color w:val="auto"/>
        </w:rPr>
        <w:t>corporation net income tax return</w:t>
      </w:r>
      <w:r>
        <w:rPr>
          <w:color w:val="auto"/>
        </w:rPr>
        <w:t xml:space="preserve"> who are granted a federal extension.</w:t>
      </w:r>
    </w:p>
    <w:p w14:paraId="1D1F2F47" w14:textId="77777777" w:rsidR="00612F56" w:rsidRPr="00811A0C" w:rsidRDefault="00612F56" w:rsidP="00612F56">
      <w:pPr>
        <w:pStyle w:val="EnactingClause"/>
        <w:rPr>
          <w:color w:val="auto"/>
        </w:rPr>
        <w:sectPr w:rsidR="00612F56" w:rsidRPr="00811A0C" w:rsidSect="00612F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lnNumType w:countBy="1" w:restart="newSection"/>
          <w:pgNumType w:start="0"/>
          <w:cols w:space="720"/>
          <w:titlePg/>
          <w:docGrid w:linePitch="360"/>
        </w:sectPr>
      </w:pPr>
      <w:r w:rsidRPr="00811A0C">
        <w:rPr>
          <w:color w:val="auto"/>
        </w:rPr>
        <w:t>Be it enacted by the Legislature of West Virginia:</w:t>
      </w:r>
    </w:p>
    <w:p w14:paraId="50657FF6" w14:textId="2741AED8" w:rsidR="00612F56" w:rsidRPr="00811A0C" w:rsidRDefault="00612F56" w:rsidP="00612F56">
      <w:pPr>
        <w:pStyle w:val="ArticleHeading"/>
        <w:rPr>
          <w:rFonts w:cs="Arial"/>
          <w:color w:val="auto"/>
        </w:rPr>
      </w:pPr>
      <w:r w:rsidRPr="00811A0C">
        <w:rPr>
          <w:rFonts w:cs="Arial"/>
          <w:color w:val="auto"/>
        </w:rPr>
        <w:t xml:space="preserve">ARTICLE  </w:t>
      </w:r>
      <w:r>
        <w:rPr>
          <w:rFonts w:cs="Arial"/>
          <w:color w:val="auto"/>
        </w:rPr>
        <w:t>24</w:t>
      </w:r>
      <w:r w:rsidRPr="00811A0C">
        <w:rPr>
          <w:rFonts w:cs="Arial"/>
          <w:color w:val="auto"/>
        </w:rPr>
        <w:t xml:space="preserve">. </w:t>
      </w:r>
      <w:r>
        <w:rPr>
          <w:rFonts w:cs="Arial"/>
          <w:color w:val="auto"/>
        </w:rPr>
        <w:t>corporation net income tax</w:t>
      </w:r>
    </w:p>
    <w:p w14:paraId="60EAD54C" w14:textId="77EB4E4A" w:rsidR="00612F56" w:rsidRDefault="00612F56" w:rsidP="002E5F4E">
      <w:pPr>
        <w:pStyle w:val="SectionHeading"/>
      </w:pPr>
      <w:r w:rsidRPr="00811A0C">
        <w:t>§</w:t>
      </w:r>
      <w:r>
        <w:t>11-24-13</w:t>
      </w:r>
      <w:r w:rsidRPr="00811A0C">
        <w:t xml:space="preserve">. </w:t>
      </w:r>
      <w:r>
        <w:t>Returns; time for filing.</w:t>
      </w:r>
    </w:p>
    <w:p w14:paraId="3AD7D89F" w14:textId="77777777" w:rsidR="00612F56" w:rsidRPr="00612F56" w:rsidRDefault="00612F56" w:rsidP="005A0868">
      <w:pPr>
        <w:ind w:firstLine="720"/>
        <w:jc w:val="both"/>
        <w:rPr>
          <w:rFonts w:cs="Arial"/>
        </w:rPr>
      </w:pPr>
      <w:r w:rsidRPr="00612F56">
        <w:rPr>
          <w:rFonts w:cs="Arial"/>
        </w:rPr>
        <w:t xml:space="preserve">(a) On or before the fifteenth day of the third month following the close of a taxable year, an income tax return under this article shall be made and filed by or for every corporation subject to the tax imposed by this article: </w:t>
      </w:r>
      <w:r w:rsidRPr="002B6A6A">
        <w:rPr>
          <w:rFonts w:cs="Arial"/>
          <w:i/>
          <w:iCs/>
        </w:rPr>
        <w:t>Provided,</w:t>
      </w:r>
      <w:r w:rsidRPr="00612F56">
        <w:rPr>
          <w:rFonts w:cs="Arial"/>
        </w:rPr>
        <w:t xml:space="preserve"> That for tax years beginning after December 31, 2015, an income tax return under this article shall be made and filed by or for every corporation subject to the tax imposed by this article on or before the fifteenth day of the fourth month following the close of a taxable year.</w:t>
      </w:r>
    </w:p>
    <w:p w14:paraId="059E21B5" w14:textId="77777777" w:rsidR="00612F56" w:rsidRPr="00612F56" w:rsidRDefault="00612F56" w:rsidP="005A0868">
      <w:pPr>
        <w:ind w:firstLine="720"/>
        <w:jc w:val="both"/>
        <w:rPr>
          <w:rFonts w:cs="Arial"/>
        </w:rPr>
      </w:pPr>
      <w:r w:rsidRPr="00612F56">
        <w:rPr>
          <w:rFonts w:cs="Arial"/>
        </w:rPr>
        <w:t>(b) Special rule for tax exempt corporations with unrelated business taxable income. -- Notwithstanding the provisions of subsection (a) of this section, when an income tax return is required from a corporation generally exempt from tax under subsection (a), section five of this article, which has unrelated business taxable income, the annual return shall be filed on or before the fifteenth day of the fourth month following the close of the taxable year.</w:t>
      </w:r>
    </w:p>
    <w:p w14:paraId="1E7FDD58" w14:textId="77777777" w:rsidR="00612F56" w:rsidRPr="00612F56" w:rsidRDefault="00612F56" w:rsidP="005A0868">
      <w:pPr>
        <w:ind w:firstLine="720"/>
        <w:jc w:val="both"/>
        <w:rPr>
          <w:rFonts w:cs="Arial"/>
        </w:rPr>
      </w:pPr>
      <w:r w:rsidRPr="00612F56">
        <w:rPr>
          <w:rFonts w:cs="Arial"/>
        </w:rPr>
        <w:t>(c) The Tax Commissioner may combine into one form the annual return due under this article and the annual return due under article twenty-three of this chapter. When a combined business franchise tax and corporation net income tax annual return is filed by a taxpayer, the amount of tax remitted shall be applied first against any business franchise tax that may be due for the taxable year under said article and then against any corporation net income tax that may be due for the taxable year. The Tax Commissioner may also combine the forms for filing declarations of estimated tax and the forms for making installment payments of estimated tax.</w:t>
      </w:r>
    </w:p>
    <w:p w14:paraId="2A5B427A" w14:textId="1955ECCD" w:rsidR="00612F56" w:rsidRPr="00612F56" w:rsidRDefault="00612F56" w:rsidP="005A0868">
      <w:pPr>
        <w:ind w:firstLine="720"/>
        <w:jc w:val="both"/>
        <w:rPr>
          <w:rFonts w:cs="Arial"/>
          <w:u w:val="single"/>
        </w:rPr>
      </w:pPr>
      <w:r w:rsidRPr="00107986">
        <w:rPr>
          <w:rFonts w:cs="Arial"/>
          <w:u w:val="single"/>
        </w:rPr>
        <w:t>(d) For</w:t>
      </w:r>
      <w:r w:rsidRPr="00612F56">
        <w:rPr>
          <w:rFonts w:cs="Arial"/>
          <w:u w:val="single"/>
        </w:rPr>
        <w:t xml:space="preserve"> tax years beginning on or after January 1, 2026, a taxpayer who is granted an automatic extension to file a federal income tax return will be granted an automatic extension to </w:t>
      </w:r>
      <w:r w:rsidRPr="00612F56">
        <w:rPr>
          <w:rFonts w:cs="Arial"/>
          <w:u w:val="single"/>
        </w:rPr>
        <w:lastRenderedPageBreak/>
        <w:t xml:space="preserve">file the corresponding West Virginia income tax return. Calendar year and fiscal year tax returns under this article shall be due no later than one month after the due date established under the </w:t>
      </w:r>
      <w:r w:rsidR="005A0868">
        <w:rPr>
          <w:rFonts w:cs="Arial"/>
          <w:u w:val="single"/>
        </w:rPr>
        <w:t>f</w:t>
      </w:r>
      <w:r w:rsidRPr="00612F56">
        <w:rPr>
          <w:rFonts w:cs="Arial"/>
          <w:u w:val="single"/>
        </w:rPr>
        <w:t xml:space="preserve">ederal Internal Revenue Code, including any applicable extensions granted by the Internal Revenue Service. Furthermore, no penalty due to late filing shall be incurred by a taxpayer granted a federal extension if its West Virginia tax return under this </w:t>
      </w:r>
      <w:r>
        <w:rPr>
          <w:rFonts w:cs="Arial"/>
          <w:u w:val="single"/>
        </w:rPr>
        <w:t>paragraph</w:t>
      </w:r>
      <w:r w:rsidRPr="00612F56">
        <w:rPr>
          <w:rFonts w:cs="Arial"/>
          <w:u w:val="single"/>
        </w:rPr>
        <w:t xml:space="preserve"> is filed no later than one month after the period of time specified in the </w:t>
      </w:r>
      <w:r w:rsidR="00107986">
        <w:rPr>
          <w:rFonts w:cs="Arial"/>
          <w:u w:val="single"/>
        </w:rPr>
        <w:t>f</w:t>
      </w:r>
      <w:r w:rsidRPr="00612F56">
        <w:rPr>
          <w:rFonts w:cs="Arial"/>
          <w:u w:val="single"/>
        </w:rPr>
        <w:t xml:space="preserve">ederal extension. </w:t>
      </w:r>
    </w:p>
    <w:p w14:paraId="0A11FD11" w14:textId="5DC245D3" w:rsidR="00612F56" w:rsidRPr="00612F56" w:rsidRDefault="00107986" w:rsidP="005A0868">
      <w:pPr>
        <w:ind w:firstLine="720"/>
        <w:jc w:val="both"/>
        <w:rPr>
          <w:rFonts w:cs="Arial"/>
        </w:rPr>
      </w:pPr>
      <w:r w:rsidRPr="00107986">
        <w:rPr>
          <w:rFonts w:cs="Arial"/>
          <w:strike/>
        </w:rPr>
        <w:t>(d)</w:t>
      </w:r>
      <w:r w:rsidRPr="00107986">
        <w:rPr>
          <w:rFonts w:cs="Arial"/>
        </w:rPr>
        <w:t xml:space="preserve"> </w:t>
      </w:r>
      <w:r w:rsidR="00612F56" w:rsidRPr="00612F56">
        <w:rPr>
          <w:rFonts w:cs="Arial"/>
          <w:u w:val="single"/>
        </w:rPr>
        <w:t>(e)</w:t>
      </w:r>
      <w:r w:rsidR="00612F56" w:rsidRPr="00612F56">
        <w:rPr>
          <w:rFonts w:cs="Arial"/>
        </w:rPr>
        <w:t xml:space="preserve"> Effective date. -- The amendments to this section made in the year </w:t>
      </w:r>
      <w:r w:rsidR="009B4F41">
        <w:rPr>
          <w:rFonts w:cs="Arial"/>
        </w:rPr>
        <w:t>1993</w:t>
      </w:r>
      <w:r w:rsidR="00612F56" w:rsidRPr="00612F56">
        <w:rPr>
          <w:rFonts w:cs="Arial"/>
        </w:rPr>
        <w:t xml:space="preserve"> shall apply to tax returns that become due after the first day of that year.</w:t>
      </w:r>
    </w:p>
    <w:p w14:paraId="0CB0AFD2" w14:textId="77777777" w:rsidR="005A0868" w:rsidRDefault="005A0868" w:rsidP="005A0868">
      <w:pPr>
        <w:pStyle w:val="Note"/>
        <w:spacing w:after="0"/>
        <w:ind w:left="0"/>
        <w:rPr>
          <w:color w:val="auto"/>
        </w:rPr>
      </w:pPr>
    </w:p>
    <w:p w14:paraId="2064A6EE" w14:textId="238C6AAD" w:rsidR="00612F56" w:rsidRDefault="00612F56" w:rsidP="00B111E2">
      <w:pPr>
        <w:pStyle w:val="Note"/>
        <w:spacing w:after="0"/>
        <w:rPr>
          <w:color w:val="auto"/>
        </w:rPr>
      </w:pPr>
      <w:r>
        <w:rPr>
          <w:color w:val="auto"/>
        </w:rPr>
        <w:t xml:space="preserve">NOTE: The purpose of this </w:t>
      </w:r>
      <w:r w:rsidR="005A0868">
        <w:rPr>
          <w:color w:val="auto"/>
        </w:rPr>
        <w:t>b</w:t>
      </w:r>
      <w:r>
        <w:rPr>
          <w:color w:val="auto"/>
        </w:rPr>
        <w:t xml:space="preserve">ill is to provide an automatic extension for taxpayers </w:t>
      </w:r>
      <w:r w:rsidR="005A0868">
        <w:rPr>
          <w:color w:val="auto"/>
        </w:rPr>
        <w:t xml:space="preserve">filing a </w:t>
      </w:r>
      <w:r w:rsidR="009B4F41">
        <w:rPr>
          <w:color w:val="auto"/>
        </w:rPr>
        <w:t xml:space="preserve">state </w:t>
      </w:r>
      <w:r w:rsidR="005A0868">
        <w:rPr>
          <w:color w:val="auto"/>
        </w:rPr>
        <w:t>corporation net income tax return</w:t>
      </w:r>
      <w:r>
        <w:rPr>
          <w:color w:val="auto"/>
        </w:rPr>
        <w:t xml:space="preserve"> who are granted a federal extension. </w:t>
      </w:r>
    </w:p>
    <w:p w14:paraId="5944A264" w14:textId="77777777" w:rsidR="00B111E2" w:rsidRDefault="00B111E2" w:rsidP="00B111E2">
      <w:pPr>
        <w:pStyle w:val="Note"/>
        <w:spacing w:after="0"/>
        <w:rPr>
          <w:color w:val="auto"/>
        </w:rPr>
      </w:pPr>
    </w:p>
    <w:p w14:paraId="56CD4EFE" w14:textId="26B59D6A" w:rsidR="00612F56" w:rsidRPr="00612F56" w:rsidRDefault="00612F56" w:rsidP="00612F56">
      <w:pPr>
        <w:pStyle w:val="Note"/>
        <w:rPr>
          <w:color w:val="auto"/>
        </w:rPr>
      </w:pPr>
      <w:r w:rsidRPr="00811A0C">
        <w:rPr>
          <w:color w:val="auto"/>
        </w:rPr>
        <w:t>Strike-throughs indicate language that would be stricken from a heading or the present law and underscoring indicates new language that would be added.</w:t>
      </w:r>
    </w:p>
    <w:p w14:paraId="5AE4E4A8" w14:textId="227459B7" w:rsidR="00FA37DE" w:rsidRPr="00612F56" w:rsidRDefault="00FA37DE" w:rsidP="00612F56">
      <w:pPr>
        <w:pStyle w:val="Note"/>
        <w:rPr>
          <w:color w:val="auto"/>
        </w:rPr>
      </w:pPr>
    </w:p>
    <w:sectPr w:rsidR="00FA37DE" w:rsidRPr="00612F56" w:rsidSect="00612F5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75B09" w14:textId="77777777" w:rsidR="00861957" w:rsidRDefault="00861957" w:rsidP="00612F56">
      <w:pPr>
        <w:spacing w:line="240" w:lineRule="auto"/>
      </w:pPr>
      <w:r>
        <w:separator/>
      </w:r>
    </w:p>
  </w:endnote>
  <w:endnote w:type="continuationSeparator" w:id="0">
    <w:p w14:paraId="377FF048" w14:textId="77777777" w:rsidR="00861957" w:rsidRDefault="00861957" w:rsidP="00612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B199C0" w14:textId="77777777" w:rsidR="00583B4C" w:rsidRPr="00B844FE" w:rsidRDefault="0088230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642DA0" w14:textId="77777777" w:rsidR="00583B4C" w:rsidRDefault="00583B4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69DA9A" w14:textId="77777777" w:rsidR="00583B4C" w:rsidRDefault="0088230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2C68" w14:textId="77777777" w:rsidR="009E0C4C" w:rsidRDefault="009E0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1BE9" w14:textId="77777777" w:rsidR="00861957" w:rsidRDefault="00861957" w:rsidP="00612F56">
      <w:pPr>
        <w:spacing w:line="240" w:lineRule="auto"/>
      </w:pPr>
      <w:r>
        <w:separator/>
      </w:r>
    </w:p>
  </w:footnote>
  <w:footnote w:type="continuationSeparator" w:id="0">
    <w:p w14:paraId="766AE371" w14:textId="77777777" w:rsidR="00861957" w:rsidRDefault="00861957" w:rsidP="00612F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C592" w14:textId="77777777" w:rsidR="00583B4C" w:rsidRPr="00B844FE" w:rsidRDefault="00195B62">
    <w:pPr>
      <w:pStyle w:val="Header"/>
    </w:pPr>
    <w:sdt>
      <w:sdtPr>
        <w:id w:val="-684364211"/>
        <w:placeholder>
          <w:docPart w:val="4008E5E8EE9B4E8FB9AA0BDF3120F281"/>
        </w:placeholder>
        <w:temporary/>
        <w:showingPlcHdr/>
        <w15:appearance w15:val="hidden"/>
      </w:sdtPr>
      <w:sdtEndPr/>
      <w:sdtContent>
        <w:r w:rsidR="00882308" w:rsidRPr="00B844FE">
          <w:t>[Type here]</w:t>
        </w:r>
      </w:sdtContent>
    </w:sdt>
    <w:r w:rsidR="00882308" w:rsidRPr="00B844FE">
      <w:ptab w:relativeTo="margin" w:alignment="left" w:leader="none"/>
    </w:r>
    <w:sdt>
      <w:sdtPr>
        <w:id w:val="-556240388"/>
        <w:placeholder>
          <w:docPart w:val="4008E5E8EE9B4E8FB9AA0BDF3120F281"/>
        </w:placeholder>
        <w:temporary/>
        <w:showingPlcHdr/>
        <w15:appearance w15:val="hidden"/>
      </w:sdtPr>
      <w:sdtEndPr/>
      <w:sdtContent>
        <w:r w:rsidR="0088230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B072" w14:textId="04789312" w:rsidR="00583B4C" w:rsidRPr="00D53084" w:rsidRDefault="00882308" w:rsidP="000573A9">
    <w:pPr>
      <w:pStyle w:val="HeaderStyle"/>
      <w:rPr>
        <w:rFonts w:cs="Arial"/>
      </w:rPr>
    </w:pPr>
    <w:r w:rsidRPr="00D53084">
      <w:rPr>
        <w:rFonts w:cs="Arial"/>
      </w:rPr>
      <w:t xml:space="preserve">Intr </w:t>
    </w:r>
    <w:sdt>
      <w:sdtPr>
        <w:rPr>
          <w:rFonts w:cs="Arial"/>
        </w:rPr>
        <w:tag w:val="BNumWH"/>
        <w:id w:val="138549797"/>
        <w:showingPlcHdr/>
        <w:text/>
      </w:sdtPr>
      <w:sdtEndPr/>
      <w:sdtContent/>
    </w:sdt>
    <w:r w:rsidRPr="00D53084">
      <w:rPr>
        <w:rFonts w:cs="Arial"/>
      </w:rPr>
      <w:t xml:space="preserve"> </w:t>
    </w:r>
    <w:r w:rsidR="00612F56">
      <w:rPr>
        <w:rFonts w:cs="Arial"/>
      </w:rPr>
      <w:t>H</w:t>
    </w:r>
    <w:r w:rsidRPr="00D53084">
      <w:rPr>
        <w:rFonts w:cs="Arial"/>
      </w:rPr>
      <w:t>B</w:t>
    </w:r>
    <w:r w:rsidRPr="00D53084">
      <w:rPr>
        <w:rFonts w:cs="Arial"/>
      </w:rPr>
      <w:ptab w:relativeTo="margin" w:alignment="center" w:leader="none"/>
    </w:r>
    <w:r w:rsidRPr="00D53084">
      <w:rPr>
        <w:rFonts w:cs="Arial"/>
      </w:rPr>
      <w:tab/>
    </w:r>
    <w:sdt>
      <w:sdtPr>
        <w:rPr>
          <w:rFonts w:cs="Arial"/>
        </w:rPr>
        <w:alias w:val="CBD Number"/>
        <w:tag w:val="CBD Number"/>
        <w:id w:val="1176923086"/>
        <w:text/>
      </w:sdtPr>
      <w:sdtEndPr/>
      <w:sdtContent>
        <w:r w:rsidR="00107986">
          <w:rPr>
            <w:rFonts w:cs="Arial"/>
          </w:rPr>
          <w:t>2025R3306</w:t>
        </w:r>
      </w:sdtContent>
    </w:sdt>
  </w:p>
  <w:p w14:paraId="0F35D883" w14:textId="77777777" w:rsidR="00583B4C" w:rsidRPr="00C33014" w:rsidRDefault="00583B4C"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C1A8" w14:textId="77777777" w:rsidR="00583B4C" w:rsidRPr="002A0269" w:rsidRDefault="00195B62" w:rsidP="00CC1F3B">
    <w:pPr>
      <w:pStyle w:val="HeaderStyle"/>
    </w:pPr>
    <w:sdt>
      <w:sdtPr>
        <w:tag w:val="BNumWH"/>
        <w:id w:val="-1890952866"/>
        <w:showingPlcHdr/>
        <w:text/>
      </w:sdtPr>
      <w:sdtEndPr/>
      <w:sdtContent/>
    </w:sdt>
    <w:r w:rsidR="00882308">
      <w:t xml:space="preserve"> </w:t>
    </w:r>
    <w:r w:rsidR="00882308" w:rsidRPr="002A0269">
      <w:ptab w:relativeTo="margin" w:alignment="center" w:leader="none"/>
    </w:r>
    <w:r w:rsidR="00882308">
      <w:tab/>
    </w:r>
    <w:sdt>
      <w:sdtPr>
        <w:alias w:val="CBD Number"/>
        <w:tag w:val="CBD Number"/>
        <w:id w:val="-944383718"/>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3131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56"/>
    <w:rsid w:val="00041DA9"/>
    <w:rsid w:val="00042CA4"/>
    <w:rsid w:val="000834B5"/>
    <w:rsid w:val="001024C1"/>
    <w:rsid w:val="00107986"/>
    <w:rsid w:val="001258E6"/>
    <w:rsid w:val="00195B62"/>
    <w:rsid w:val="002B6A6A"/>
    <w:rsid w:val="002E5F4E"/>
    <w:rsid w:val="00315D6D"/>
    <w:rsid w:val="004243B5"/>
    <w:rsid w:val="004D2112"/>
    <w:rsid w:val="004D3C17"/>
    <w:rsid w:val="005506A2"/>
    <w:rsid w:val="00583B4C"/>
    <w:rsid w:val="005A0868"/>
    <w:rsid w:val="005A5254"/>
    <w:rsid w:val="00612F56"/>
    <w:rsid w:val="00652870"/>
    <w:rsid w:val="007D3232"/>
    <w:rsid w:val="00861957"/>
    <w:rsid w:val="00882308"/>
    <w:rsid w:val="009946D5"/>
    <w:rsid w:val="009B4F41"/>
    <w:rsid w:val="009E0C4C"/>
    <w:rsid w:val="009F3816"/>
    <w:rsid w:val="00B111E2"/>
    <w:rsid w:val="00C7454F"/>
    <w:rsid w:val="00D60ED0"/>
    <w:rsid w:val="00DD7E3B"/>
    <w:rsid w:val="00E053FF"/>
    <w:rsid w:val="00EC3064"/>
    <w:rsid w:val="00FA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BE69"/>
  <w15:chartTrackingRefBased/>
  <w15:docId w15:val="{C181376A-057A-4BD6-B23F-0653B268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B111E2"/>
    <w:pPr>
      <w:spacing w:after="0" w:line="480" w:lineRule="auto"/>
    </w:pPr>
    <w:rPr>
      <w:rFonts w:ascii="Arial" w:hAnsi="Arial"/>
      <w:color w:val="000000" w:themeColor="text1"/>
      <w:kern w:val="0"/>
      <w:sz w:val="22"/>
      <w14:ligatures w14:val="none"/>
    </w:rPr>
  </w:style>
  <w:style w:type="paragraph" w:styleId="Heading1">
    <w:name w:val="heading 1"/>
    <w:basedOn w:val="Normal"/>
    <w:next w:val="Normal"/>
    <w:link w:val="Heading1Char"/>
    <w:uiPriority w:val="9"/>
    <w:qFormat/>
    <w:rsid w:val="00612F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2F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2F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2F56"/>
    <w:pPr>
      <w:keepNext/>
      <w:keepLines/>
      <w:spacing w:before="80" w:after="40"/>
      <w:outlineLvl w:val="3"/>
    </w:pPr>
    <w:rPr>
      <w:rFonts w:eastAsiaTheme="majorEastAsia" w:cstheme="majorBidi"/>
      <w:i/>
      <w:iCs/>
      <w:color w:val="2F5496" w:themeColor="accent1" w:themeShade="BF"/>
      <w:sz w:val="26"/>
    </w:rPr>
  </w:style>
  <w:style w:type="paragraph" w:styleId="Heading5">
    <w:name w:val="heading 5"/>
    <w:basedOn w:val="Normal"/>
    <w:next w:val="Normal"/>
    <w:link w:val="Heading5Char"/>
    <w:uiPriority w:val="9"/>
    <w:semiHidden/>
    <w:unhideWhenUsed/>
    <w:qFormat/>
    <w:rsid w:val="00612F56"/>
    <w:pPr>
      <w:keepNext/>
      <w:keepLines/>
      <w:spacing w:before="80" w:after="40"/>
      <w:outlineLvl w:val="4"/>
    </w:pPr>
    <w:rPr>
      <w:rFonts w:eastAsiaTheme="majorEastAsia" w:cstheme="majorBidi"/>
      <w:color w:val="2F5496" w:themeColor="accent1" w:themeShade="BF"/>
      <w:sz w:val="26"/>
    </w:rPr>
  </w:style>
  <w:style w:type="paragraph" w:styleId="Heading6">
    <w:name w:val="heading 6"/>
    <w:basedOn w:val="Normal"/>
    <w:next w:val="Normal"/>
    <w:link w:val="Heading6Char"/>
    <w:uiPriority w:val="9"/>
    <w:semiHidden/>
    <w:unhideWhenUsed/>
    <w:qFormat/>
    <w:rsid w:val="00612F56"/>
    <w:pPr>
      <w:keepNext/>
      <w:keepLines/>
      <w:spacing w:before="40"/>
      <w:outlineLvl w:val="5"/>
    </w:pPr>
    <w:rPr>
      <w:rFonts w:eastAsiaTheme="majorEastAsia" w:cstheme="majorBidi"/>
      <w:i/>
      <w:iCs/>
      <w:color w:val="595959" w:themeColor="text1" w:themeTint="A6"/>
      <w:sz w:val="26"/>
    </w:rPr>
  </w:style>
  <w:style w:type="paragraph" w:styleId="Heading7">
    <w:name w:val="heading 7"/>
    <w:basedOn w:val="Normal"/>
    <w:next w:val="Normal"/>
    <w:link w:val="Heading7Char"/>
    <w:uiPriority w:val="9"/>
    <w:semiHidden/>
    <w:unhideWhenUsed/>
    <w:qFormat/>
    <w:rsid w:val="00612F56"/>
    <w:pPr>
      <w:keepNext/>
      <w:keepLines/>
      <w:spacing w:before="40"/>
      <w:outlineLvl w:val="6"/>
    </w:pPr>
    <w:rPr>
      <w:rFonts w:eastAsiaTheme="majorEastAsia" w:cstheme="majorBidi"/>
      <w:color w:val="595959" w:themeColor="text1" w:themeTint="A6"/>
      <w:sz w:val="26"/>
    </w:rPr>
  </w:style>
  <w:style w:type="paragraph" w:styleId="Heading8">
    <w:name w:val="heading 8"/>
    <w:basedOn w:val="Normal"/>
    <w:next w:val="Normal"/>
    <w:link w:val="Heading8Char"/>
    <w:uiPriority w:val="9"/>
    <w:semiHidden/>
    <w:unhideWhenUsed/>
    <w:qFormat/>
    <w:rsid w:val="00612F56"/>
    <w:pPr>
      <w:keepNext/>
      <w:keepLines/>
      <w:outlineLvl w:val="7"/>
    </w:pPr>
    <w:rPr>
      <w:rFonts w:eastAsiaTheme="majorEastAsia" w:cstheme="majorBidi"/>
      <w:i/>
      <w:iCs/>
      <w:color w:val="272727" w:themeColor="text1" w:themeTint="D8"/>
      <w:sz w:val="26"/>
    </w:rPr>
  </w:style>
  <w:style w:type="paragraph" w:styleId="Heading9">
    <w:name w:val="heading 9"/>
    <w:basedOn w:val="Normal"/>
    <w:next w:val="Normal"/>
    <w:link w:val="Heading9Char"/>
    <w:uiPriority w:val="9"/>
    <w:semiHidden/>
    <w:unhideWhenUsed/>
    <w:qFormat/>
    <w:rsid w:val="00612F56"/>
    <w:pPr>
      <w:keepNext/>
      <w:keepLines/>
      <w:outlineLvl w:val="8"/>
    </w:pPr>
    <w:rPr>
      <w:rFonts w:eastAsiaTheme="majorEastAsia" w:cstheme="majorBidi"/>
      <w:color w:val="272727" w:themeColor="text1" w:themeTint="D8"/>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F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2F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2F5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2F5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12F5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12F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2F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2F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2F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2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F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2F56"/>
    <w:pPr>
      <w:spacing w:before="160"/>
      <w:jc w:val="center"/>
    </w:pPr>
    <w:rPr>
      <w:rFonts w:ascii="Times New Roman" w:hAnsi="Times New Roman"/>
      <w:i/>
      <w:iCs/>
      <w:color w:val="404040" w:themeColor="text1" w:themeTint="BF"/>
      <w:sz w:val="26"/>
    </w:rPr>
  </w:style>
  <w:style w:type="character" w:customStyle="1" w:styleId="QuoteChar">
    <w:name w:val="Quote Char"/>
    <w:basedOn w:val="DefaultParagraphFont"/>
    <w:link w:val="Quote"/>
    <w:uiPriority w:val="29"/>
    <w:rsid w:val="00612F56"/>
    <w:rPr>
      <w:i/>
      <w:iCs/>
      <w:color w:val="404040" w:themeColor="text1" w:themeTint="BF"/>
    </w:rPr>
  </w:style>
  <w:style w:type="paragraph" w:styleId="ListParagraph">
    <w:name w:val="List Paragraph"/>
    <w:basedOn w:val="Normal"/>
    <w:uiPriority w:val="34"/>
    <w:rsid w:val="00B111E2"/>
    <w:pPr>
      <w:ind w:left="720"/>
      <w:contextualSpacing/>
    </w:pPr>
  </w:style>
  <w:style w:type="character" w:styleId="IntenseEmphasis">
    <w:name w:val="Intense Emphasis"/>
    <w:basedOn w:val="DefaultParagraphFont"/>
    <w:uiPriority w:val="21"/>
    <w:qFormat/>
    <w:rsid w:val="00612F56"/>
    <w:rPr>
      <w:i/>
      <w:iCs/>
      <w:color w:val="2F5496" w:themeColor="accent1" w:themeShade="BF"/>
    </w:rPr>
  </w:style>
  <w:style w:type="paragraph" w:styleId="IntenseQuote">
    <w:name w:val="Intense Quote"/>
    <w:basedOn w:val="Normal"/>
    <w:next w:val="Normal"/>
    <w:link w:val="IntenseQuoteChar"/>
    <w:uiPriority w:val="30"/>
    <w:qFormat/>
    <w:rsid w:val="00612F56"/>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sz w:val="26"/>
    </w:rPr>
  </w:style>
  <w:style w:type="character" w:customStyle="1" w:styleId="IntenseQuoteChar">
    <w:name w:val="Intense Quote Char"/>
    <w:basedOn w:val="DefaultParagraphFont"/>
    <w:link w:val="IntenseQuote"/>
    <w:uiPriority w:val="30"/>
    <w:rsid w:val="00612F56"/>
    <w:rPr>
      <w:i/>
      <w:iCs/>
      <w:color w:val="2F5496" w:themeColor="accent1" w:themeShade="BF"/>
    </w:rPr>
  </w:style>
  <w:style w:type="character" w:styleId="IntenseReference">
    <w:name w:val="Intense Reference"/>
    <w:basedOn w:val="DefaultParagraphFont"/>
    <w:uiPriority w:val="32"/>
    <w:qFormat/>
    <w:rsid w:val="00612F56"/>
    <w:rPr>
      <w:b/>
      <w:bCs/>
      <w:smallCaps/>
      <w:color w:val="2F5496" w:themeColor="accent1" w:themeShade="BF"/>
      <w:spacing w:val="5"/>
    </w:rPr>
  </w:style>
  <w:style w:type="paragraph" w:styleId="Header">
    <w:name w:val="header"/>
    <w:basedOn w:val="Normal"/>
    <w:link w:val="HeaderChar"/>
    <w:uiPriority w:val="99"/>
    <w:semiHidden/>
    <w:rsid w:val="00B111E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111E2"/>
    <w:rPr>
      <w:rFonts w:ascii="Arial" w:hAnsi="Arial"/>
      <w:color w:val="000000" w:themeColor="text1"/>
      <w:kern w:val="0"/>
      <w:sz w:val="22"/>
      <w14:ligatures w14:val="none"/>
    </w:rPr>
  </w:style>
  <w:style w:type="paragraph" w:styleId="Footer">
    <w:name w:val="footer"/>
    <w:basedOn w:val="Normal"/>
    <w:link w:val="FooterChar"/>
    <w:uiPriority w:val="99"/>
    <w:rsid w:val="00B111E2"/>
    <w:pPr>
      <w:tabs>
        <w:tab w:val="center" w:pos="4680"/>
        <w:tab w:val="right" w:pos="9360"/>
      </w:tabs>
      <w:spacing w:line="240" w:lineRule="auto"/>
    </w:pPr>
  </w:style>
  <w:style w:type="character" w:customStyle="1" w:styleId="FooterChar">
    <w:name w:val="Footer Char"/>
    <w:basedOn w:val="DefaultParagraphFont"/>
    <w:link w:val="Footer"/>
    <w:uiPriority w:val="99"/>
    <w:rsid w:val="00B111E2"/>
    <w:rPr>
      <w:rFonts w:ascii="Arial" w:hAnsi="Arial"/>
      <w:color w:val="000000" w:themeColor="text1"/>
      <w:kern w:val="0"/>
      <w:sz w:val="22"/>
      <w14:ligatures w14:val="none"/>
    </w:rPr>
  </w:style>
  <w:style w:type="paragraph" w:customStyle="1" w:styleId="ArticleHeading">
    <w:name w:val="Article Heading"/>
    <w:basedOn w:val="ArticleHeadingOld"/>
    <w:link w:val="ArticleHeadingChar"/>
    <w:qFormat/>
    <w:rsid w:val="00B111E2"/>
  </w:style>
  <w:style w:type="paragraph" w:customStyle="1" w:styleId="BillNumber">
    <w:name w:val="Bill Number"/>
    <w:basedOn w:val="BillNumberOld"/>
    <w:qFormat/>
    <w:rsid w:val="00B111E2"/>
  </w:style>
  <w:style w:type="paragraph" w:customStyle="1" w:styleId="EnactingClause">
    <w:name w:val="Enacting Clause"/>
    <w:basedOn w:val="EnactingClauseOld"/>
    <w:qFormat/>
    <w:rsid w:val="00B111E2"/>
  </w:style>
  <w:style w:type="paragraph" w:customStyle="1" w:styleId="HeaderStyle">
    <w:name w:val="Header Style"/>
    <w:basedOn w:val="HeaderStyleOld"/>
    <w:qFormat/>
    <w:rsid w:val="00B111E2"/>
  </w:style>
  <w:style w:type="paragraph" w:customStyle="1" w:styleId="Note">
    <w:name w:val="Note"/>
    <w:basedOn w:val="NoteOld"/>
    <w:link w:val="NoteChar"/>
    <w:qFormat/>
    <w:rsid w:val="00B111E2"/>
  </w:style>
  <w:style w:type="paragraph" w:customStyle="1" w:styleId="References">
    <w:name w:val="References"/>
    <w:basedOn w:val="ReferencesOld"/>
    <w:qFormat/>
    <w:rsid w:val="00B111E2"/>
  </w:style>
  <w:style w:type="paragraph" w:customStyle="1" w:styleId="Sponsors">
    <w:name w:val="Sponsors"/>
    <w:basedOn w:val="SponsorsOld"/>
    <w:qFormat/>
    <w:rsid w:val="00B111E2"/>
  </w:style>
  <w:style w:type="paragraph" w:customStyle="1" w:styleId="TitlePageBillPrefix">
    <w:name w:val="Title Page: Bill Prefix"/>
    <w:basedOn w:val="TitlePageBillPrefixOld"/>
    <w:qFormat/>
    <w:rsid w:val="00B111E2"/>
  </w:style>
  <w:style w:type="paragraph" w:customStyle="1" w:styleId="TitlePageOrigin">
    <w:name w:val="Title Page: Origin"/>
    <w:basedOn w:val="TitlePageOriginOld"/>
    <w:qFormat/>
    <w:rsid w:val="00B111E2"/>
  </w:style>
  <w:style w:type="paragraph" w:customStyle="1" w:styleId="TitlePageSession">
    <w:name w:val="Title Page: Session"/>
    <w:basedOn w:val="TitlePageSessionOld"/>
    <w:qFormat/>
    <w:rsid w:val="00B111E2"/>
  </w:style>
  <w:style w:type="paragraph" w:customStyle="1" w:styleId="TitleSection">
    <w:name w:val="Title Section"/>
    <w:basedOn w:val="TitleSectionOld"/>
    <w:link w:val="TitleSectionChar"/>
    <w:qFormat/>
    <w:rsid w:val="00B111E2"/>
  </w:style>
  <w:style w:type="character" w:customStyle="1" w:styleId="TitleSectionChar">
    <w:name w:val="Title Section Char"/>
    <w:link w:val="TitleSection"/>
    <w:rsid w:val="00612F56"/>
    <w:rPr>
      <w:rFonts w:ascii="Arial" w:eastAsia="Calibri" w:hAnsi="Arial"/>
      <w:color w:val="000000"/>
      <w:kern w:val="0"/>
      <w:sz w:val="22"/>
      <w14:ligatures w14:val="none"/>
    </w:rPr>
  </w:style>
  <w:style w:type="character" w:customStyle="1" w:styleId="ArticleHeadingChar">
    <w:name w:val="Article Heading Char"/>
    <w:link w:val="ArticleHeading"/>
    <w:rsid w:val="00612F56"/>
    <w:rPr>
      <w:rFonts w:ascii="Arial" w:eastAsia="Calibri" w:hAnsi="Arial"/>
      <w:b/>
      <w:caps/>
      <w:color w:val="000000"/>
      <w:kern w:val="0"/>
      <w:sz w:val="24"/>
      <w14:ligatures w14:val="none"/>
    </w:rPr>
  </w:style>
  <w:style w:type="character" w:customStyle="1" w:styleId="NoteChar">
    <w:name w:val="Note Char"/>
    <w:link w:val="Note"/>
    <w:rsid w:val="00612F56"/>
    <w:rPr>
      <w:rFonts w:ascii="Arial" w:eastAsia="Calibri" w:hAnsi="Arial"/>
      <w:color w:val="000000"/>
      <w:kern w:val="0"/>
      <w:sz w:val="20"/>
      <w14:ligatures w14:val="none"/>
    </w:rPr>
  </w:style>
  <w:style w:type="character" w:styleId="LineNumber">
    <w:name w:val="line number"/>
    <w:basedOn w:val="DefaultParagraphFont"/>
    <w:uiPriority w:val="99"/>
    <w:semiHidden/>
    <w:rsid w:val="00B111E2"/>
  </w:style>
  <w:style w:type="paragraph" w:styleId="NoSpacing">
    <w:name w:val="No Spacing"/>
    <w:link w:val="NoSpacingChar"/>
    <w:uiPriority w:val="1"/>
    <w:rsid w:val="00B111E2"/>
    <w:pPr>
      <w:spacing w:after="0" w:line="240" w:lineRule="auto"/>
    </w:pPr>
    <w:rPr>
      <w:rFonts w:ascii="Arial" w:hAnsi="Arial"/>
      <w:color w:val="000000" w:themeColor="text1"/>
      <w:kern w:val="0"/>
      <w:sz w:val="22"/>
      <w14:ligatures w14:val="none"/>
    </w:rPr>
  </w:style>
  <w:style w:type="paragraph" w:customStyle="1" w:styleId="SectionHeadingOld">
    <w:name w:val="Section Heading Old"/>
    <w:next w:val="SectionBodyOld"/>
    <w:link w:val="SectionHeadingOldChar"/>
    <w:rsid w:val="00B111E2"/>
    <w:pPr>
      <w:widowControl w:val="0"/>
      <w:suppressLineNumbers/>
      <w:spacing w:after="0" w:line="480" w:lineRule="auto"/>
      <w:ind w:left="720" w:hanging="720"/>
      <w:jc w:val="both"/>
      <w:outlineLvl w:val="3"/>
    </w:pPr>
    <w:rPr>
      <w:rFonts w:ascii="Arial" w:eastAsia="Calibri" w:hAnsi="Arial"/>
      <w:b/>
      <w:color w:val="000000"/>
      <w:kern w:val="0"/>
      <w:sz w:val="22"/>
      <w14:ligatures w14:val="none"/>
    </w:rPr>
  </w:style>
  <w:style w:type="paragraph" w:customStyle="1" w:styleId="ArticleHeadingOld">
    <w:name w:val="Article Heading Old"/>
    <w:next w:val="SectionHeadingOld"/>
    <w:link w:val="ArticleHeadingOldChar"/>
    <w:rsid w:val="00B111E2"/>
    <w:pPr>
      <w:widowControl w:val="0"/>
      <w:suppressLineNumbers/>
      <w:spacing w:after="0" w:line="480" w:lineRule="auto"/>
      <w:ind w:left="720" w:hanging="720"/>
      <w:jc w:val="both"/>
      <w:outlineLvl w:val="1"/>
    </w:pPr>
    <w:rPr>
      <w:rFonts w:ascii="Arial" w:eastAsia="Calibri" w:hAnsi="Arial"/>
      <w:b/>
      <w:caps/>
      <w:color w:val="000000"/>
      <w:kern w:val="0"/>
      <w:sz w:val="24"/>
      <w14:ligatures w14:val="none"/>
    </w:rPr>
  </w:style>
  <w:style w:type="character" w:customStyle="1" w:styleId="SectionHeadingOldChar">
    <w:name w:val="Section Heading Old Char"/>
    <w:link w:val="SectionHeadingOld"/>
    <w:rsid w:val="00B111E2"/>
    <w:rPr>
      <w:rFonts w:ascii="Arial" w:eastAsia="Calibri" w:hAnsi="Arial"/>
      <w:b/>
      <w:color w:val="000000"/>
      <w:kern w:val="0"/>
      <w:sz w:val="22"/>
      <w14:ligatures w14:val="none"/>
    </w:rPr>
  </w:style>
  <w:style w:type="paragraph" w:customStyle="1" w:styleId="ChapterHeadingOld">
    <w:name w:val="Chapter Heading Old"/>
    <w:next w:val="ArticleHeadingOld"/>
    <w:link w:val="ChapterHeadingOldChar"/>
    <w:rsid w:val="00B111E2"/>
    <w:pPr>
      <w:widowControl w:val="0"/>
      <w:suppressLineNumbers/>
      <w:spacing w:after="0" w:line="480" w:lineRule="auto"/>
      <w:jc w:val="center"/>
      <w:outlineLvl w:val="0"/>
    </w:pPr>
    <w:rPr>
      <w:rFonts w:ascii="Arial" w:eastAsia="Calibri" w:hAnsi="Arial"/>
      <w:b/>
      <w:caps/>
      <w:color w:val="000000"/>
      <w:kern w:val="0"/>
      <w:sz w:val="28"/>
      <w14:ligatures w14:val="none"/>
    </w:rPr>
  </w:style>
  <w:style w:type="character" w:customStyle="1" w:styleId="ArticleHeadingOldChar">
    <w:name w:val="Article Heading Old Char"/>
    <w:link w:val="ArticleHeadingOld"/>
    <w:rsid w:val="00B111E2"/>
    <w:rPr>
      <w:rFonts w:ascii="Arial" w:eastAsia="Calibri" w:hAnsi="Arial"/>
      <w:b/>
      <w:caps/>
      <w:color w:val="000000"/>
      <w:kern w:val="0"/>
      <w:sz w:val="24"/>
      <w14:ligatures w14:val="none"/>
    </w:rPr>
  </w:style>
  <w:style w:type="paragraph" w:customStyle="1" w:styleId="BillNumberOld">
    <w:name w:val="Bill Number Old"/>
    <w:next w:val="SponsorsOld"/>
    <w:link w:val="BillNumberOldChar"/>
    <w:autoRedefine/>
    <w:rsid w:val="00B111E2"/>
    <w:pPr>
      <w:suppressLineNumbers/>
      <w:spacing w:after="360" w:line="480" w:lineRule="auto"/>
      <w:jc w:val="center"/>
    </w:pPr>
    <w:rPr>
      <w:rFonts w:ascii="Arial" w:eastAsia="Calibri" w:hAnsi="Arial"/>
      <w:b/>
      <w:color w:val="000000"/>
      <w:kern w:val="0"/>
      <w:sz w:val="44"/>
      <w14:ligatures w14:val="none"/>
    </w:rPr>
  </w:style>
  <w:style w:type="character" w:customStyle="1" w:styleId="ChapterHeadingOldChar">
    <w:name w:val="Chapter Heading Old Char"/>
    <w:link w:val="ChapterHeadingOld"/>
    <w:rsid w:val="00B111E2"/>
    <w:rPr>
      <w:rFonts w:ascii="Arial" w:eastAsia="Calibri" w:hAnsi="Arial"/>
      <w:b/>
      <w:caps/>
      <w:color w:val="000000"/>
      <w:kern w:val="0"/>
      <w:sz w:val="28"/>
      <w14:ligatures w14:val="none"/>
    </w:rPr>
  </w:style>
  <w:style w:type="paragraph" w:customStyle="1" w:styleId="SponsorsOld">
    <w:name w:val="Sponsors Old"/>
    <w:next w:val="ReferencesOld"/>
    <w:link w:val="SponsorsOldChar"/>
    <w:autoRedefine/>
    <w:rsid w:val="00B111E2"/>
    <w:pPr>
      <w:suppressLineNumbers/>
      <w:spacing w:after="120" w:line="480" w:lineRule="auto"/>
      <w:ind w:left="1800" w:right="1800"/>
      <w:jc w:val="center"/>
    </w:pPr>
    <w:rPr>
      <w:rFonts w:ascii="Arial" w:eastAsia="Calibri" w:hAnsi="Arial"/>
      <w:smallCaps/>
      <w:color w:val="000000"/>
      <w:kern w:val="0"/>
      <w:sz w:val="24"/>
      <w14:ligatures w14:val="none"/>
    </w:rPr>
  </w:style>
  <w:style w:type="paragraph" w:customStyle="1" w:styleId="ReferencesOld">
    <w:name w:val="References Old"/>
    <w:link w:val="ReferencesOldChar"/>
    <w:autoRedefine/>
    <w:rsid w:val="00B111E2"/>
    <w:pPr>
      <w:suppressLineNumbers/>
      <w:spacing w:after="0" w:line="480" w:lineRule="auto"/>
      <w:ind w:left="1800" w:right="1800"/>
      <w:jc w:val="center"/>
    </w:pPr>
    <w:rPr>
      <w:rFonts w:ascii="Arial" w:eastAsia="Calibri" w:hAnsi="Arial"/>
      <w:color w:val="000000"/>
      <w:kern w:val="0"/>
      <w:sz w:val="24"/>
      <w14:ligatures w14:val="none"/>
    </w:rPr>
  </w:style>
  <w:style w:type="character" w:styleId="SubtleEmphasis">
    <w:name w:val="Subtle Emphasis"/>
    <w:basedOn w:val="DefaultParagraphFont"/>
    <w:uiPriority w:val="19"/>
    <w:rsid w:val="00B111E2"/>
    <w:rPr>
      <w:i/>
      <w:iCs/>
      <w:color w:val="404040" w:themeColor="text1" w:themeTint="BF"/>
    </w:rPr>
  </w:style>
  <w:style w:type="paragraph" w:customStyle="1" w:styleId="NoteOld">
    <w:name w:val="Note Old"/>
    <w:basedOn w:val="NoSpacing"/>
    <w:link w:val="NoteOldChar"/>
    <w:autoRedefine/>
    <w:rsid w:val="00B111E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111E2"/>
    <w:pPr>
      <w:widowControl w:val="0"/>
      <w:spacing w:after="0" w:line="480" w:lineRule="auto"/>
      <w:ind w:firstLine="720"/>
      <w:jc w:val="both"/>
    </w:pPr>
    <w:rPr>
      <w:rFonts w:ascii="Arial" w:eastAsia="Calibri" w:hAnsi="Arial"/>
      <w:color w:val="000000"/>
      <w:kern w:val="0"/>
      <w:sz w:val="22"/>
      <w14:ligatures w14:val="none"/>
    </w:rPr>
  </w:style>
  <w:style w:type="character" w:customStyle="1" w:styleId="NoSpacingChar">
    <w:name w:val="No Spacing Char"/>
    <w:basedOn w:val="DefaultParagraphFont"/>
    <w:link w:val="NoSpacing"/>
    <w:uiPriority w:val="1"/>
    <w:rsid w:val="00B111E2"/>
    <w:rPr>
      <w:rFonts w:ascii="Arial" w:hAnsi="Arial"/>
      <w:color w:val="000000" w:themeColor="text1"/>
      <w:kern w:val="0"/>
      <w:sz w:val="22"/>
      <w14:ligatures w14:val="none"/>
    </w:rPr>
  </w:style>
  <w:style w:type="character" w:customStyle="1" w:styleId="NoteOldChar">
    <w:name w:val="Note Old Char"/>
    <w:link w:val="NoteOld"/>
    <w:rsid w:val="00B111E2"/>
    <w:rPr>
      <w:rFonts w:ascii="Arial" w:eastAsia="Calibri" w:hAnsi="Arial"/>
      <w:color w:val="000000"/>
      <w:kern w:val="0"/>
      <w:sz w:val="20"/>
      <w14:ligatures w14:val="none"/>
    </w:rPr>
  </w:style>
  <w:style w:type="paragraph" w:customStyle="1" w:styleId="TitleSectionOld">
    <w:name w:val="Title Section Old"/>
    <w:next w:val="EnactingClauseOld"/>
    <w:link w:val="TitleSectionOldChar"/>
    <w:autoRedefine/>
    <w:rsid w:val="00B111E2"/>
    <w:pPr>
      <w:pageBreakBefore/>
      <w:spacing w:after="0" w:line="480" w:lineRule="auto"/>
      <w:ind w:left="720" w:hanging="720"/>
      <w:jc w:val="both"/>
    </w:pPr>
    <w:rPr>
      <w:rFonts w:ascii="Arial" w:eastAsia="Calibri" w:hAnsi="Arial"/>
      <w:color w:val="000000"/>
      <w:kern w:val="0"/>
      <w:sz w:val="22"/>
      <w14:ligatures w14:val="none"/>
    </w:rPr>
  </w:style>
  <w:style w:type="character" w:customStyle="1" w:styleId="SectionBodyOldChar">
    <w:name w:val="Section Body Old Char"/>
    <w:link w:val="SectionBodyOld"/>
    <w:rsid w:val="00B111E2"/>
    <w:rPr>
      <w:rFonts w:ascii="Arial" w:eastAsia="Calibri" w:hAnsi="Arial"/>
      <w:color w:val="000000"/>
      <w:kern w:val="0"/>
      <w:sz w:val="22"/>
      <w14:ligatures w14:val="none"/>
    </w:rPr>
  </w:style>
  <w:style w:type="paragraph" w:customStyle="1" w:styleId="EnactingSectionOld">
    <w:name w:val="Enacting Section Old"/>
    <w:link w:val="EnactingSectionOldChar"/>
    <w:autoRedefine/>
    <w:rsid w:val="00B111E2"/>
    <w:pPr>
      <w:spacing w:after="0" w:line="480" w:lineRule="auto"/>
      <w:ind w:firstLine="720"/>
      <w:jc w:val="both"/>
    </w:pPr>
    <w:rPr>
      <w:rFonts w:ascii="Arial" w:eastAsia="Calibri" w:hAnsi="Arial"/>
      <w:color w:val="000000"/>
      <w:kern w:val="0"/>
      <w:sz w:val="22"/>
      <w14:ligatures w14:val="none"/>
    </w:rPr>
  </w:style>
  <w:style w:type="character" w:customStyle="1" w:styleId="TitleSectionOldChar">
    <w:name w:val="Title Section Old Char"/>
    <w:link w:val="TitleSectionOld"/>
    <w:rsid w:val="00B111E2"/>
    <w:rPr>
      <w:rFonts w:ascii="Arial" w:eastAsia="Calibri" w:hAnsi="Arial"/>
      <w:color w:val="000000"/>
      <w:kern w:val="0"/>
      <w:sz w:val="22"/>
      <w14:ligatures w14:val="none"/>
    </w:rPr>
  </w:style>
  <w:style w:type="paragraph" w:customStyle="1" w:styleId="PartHeadingOld">
    <w:name w:val="Part Heading Old"/>
    <w:next w:val="SectionHeadingOld"/>
    <w:link w:val="PartHeadingOldChar"/>
    <w:rsid w:val="00B111E2"/>
    <w:pPr>
      <w:suppressLineNumbers/>
      <w:spacing w:after="0" w:line="480" w:lineRule="auto"/>
      <w:jc w:val="center"/>
      <w:outlineLvl w:val="2"/>
    </w:pPr>
    <w:rPr>
      <w:rFonts w:ascii="Arial" w:eastAsia="Calibri" w:hAnsi="Arial"/>
      <w:smallCaps/>
      <w:color w:val="000000"/>
      <w:kern w:val="0"/>
      <w:sz w:val="24"/>
      <w14:ligatures w14:val="none"/>
    </w:rPr>
  </w:style>
  <w:style w:type="character" w:customStyle="1" w:styleId="EnactingSectionOldChar">
    <w:name w:val="Enacting Section Old Char"/>
    <w:link w:val="EnactingSectionOld"/>
    <w:rsid w:val="00B111E2"/>
    <w:rPr>
      <w:rFonts w:ascii="Arial" w:eastAsia="Calibri" w:hAnsi="Arial"/>
      <w:color w:val="000000"/>
      <w:kern w:val="0"/>
      <w:sz w:val="22"/>
      <w14:ligatures w14:val="none"/>
    </w:rPr>
  </w:style>
  <w:style w:type="character" w:customStyle="1" w:styleId="PartHeadingOldChar">
    <w:name w:val="Part Heading Old Char"/>
    <w:link w:val="PartHeadingOld"/>
    <w:rsid w:val="00B111E2"/>
    <w:rPr>
      <w:rFonts w:ascii="Arial" w:eastAsia="Calibri" w:hAnsi="Arial"/>
      <w:smallCaps/>
      <w:color w:val="000000"/>
      <w:kern w:val="0"/>
      <w:sz w:val="24"/>
      <w14:ligatures w14:val="none"/>
    </w:rPr>
  </w:style>
  <w:style w:type="paragraph" w:customStyle="1" w:styleId="TitlePageOriginOld">
    <w:name w:val="Title Page: Origin Old"/>
    <w:next w:val="TitlePageSessionOld"/>
    <w:link w:val="TitlePageOriginOldChar"/>
    <w:autoRedefine/>
    <w:rsid w:val="00B111E2"/>
    <w:pPr>
      <w:suppressLineNumbers/>
      <w:spacing w:after="0" w:line="480" w:lineRule="auto"/>
      <w:jc w:val="center"/>
    </w:pPr>
    <w:rPr>
      <w:rFonts w:ascii="Arial" w:eastAsia="Calibri" w:hAnsi="Arial"/>
      <w:b/>
      <w:caps/>
      <w:color w:val="000000"/>
      <w:kern w:val="0"/>
      <w:sz w:val="44"/>
      <w14:ligatures w14:val="none"/>
    </w:rPr>
  </w:style>
  <w:style w:type="character" w:customStyle="1" w:styleId="ReferencesOldChar">
    <w:name w:val="References Old Char"/>
    <w:basedOn w:val="DefaultParagraphFont"/>
    <w:link w:val="ReferencesOld"/>
    <w:rsid w:val="00B111E2"/>
    <w:rPr>
      <w:rFonts w:ascii="Arial" w:eastAsia="Calibri" w:hAnsi="Arial"/>
      <w:color w:val="000000"/>
      <w:kern w:val="0"/>
      <w:sz w:val="24"/>
      <w14:ligatures w14:val="none"/>
    </w:rPr>
  </w:style>
  <w:style w:type="paragraph" w:customStyle="1" w:styleId="EnactingClauseOld">
    <w:name w:val="Enacting Clause Old"/>
    <w:next w:val="EnactingSectionOld"/>
    <w:link w:val="EnactingClauseOldChar"/>
    <w:autoRedefine/>
    <w:rsid w:val="00B111E2"/>
    <w:pPr>
      <w:suppressLineNumbers/>
      <w:spacing w:after="0" w:line="480" w:lineRule="auto"/>
    </w:pPr>
    <w:rPr>
      <w:rFonts w:ascii="Arial" w:eastAsia="Calibri" w:hAnsi="Arial"/>
      <w:i/>
      <w:color w:val="000000"/>
      <w:kern w:val="0"/>
      <w:sz w:val="22"/>
      <w14:ligatures w14:val="none"/>
    </w:rPr>
  </w:style>
  <w:style w:type="character" w:customStyle="1" w:styleId="SponsorsOldChar">
    <w:name w:val="Sponsors Old Char"/>
    <w:basedOn w:val="DefaultParagraphFont"/>
    <w:link w:val="SponsorsOld"/>
    <w:rsid w:val="00B111E2"/>
    <w:rPr>
      <w:rFonts w:ascii="Arial" w:eastAsia="Calibri" w:hAnsi="Arial"/>
      <w:smallCaps/>
      <w:color w:val="000000"/>
      <w:kern w:val="0"/>
      <w:sz w:val="24"/>
      <w14:ligatures w14:val="none"/>
    </w:rPr>
  </w:style>
  <w:style w:type="character" w:customStyle="1" w:styleId="EnactingClauseOldChar">
    <w:name w:val="Enacting Clause Old Char"/>
    <w:basedOn w:val="DefaultParagraphFont"/>
    <w:link w:val="EnactingClauseOld"/>
    <w:rsid w:val="00B111E2"/>
    <w:rPr>
      <w:rFonts w:ascii="Arial" w:eastAsia="Calibri" w:hAnsi="Arial"/>
      <w:i/>
      <w:color w:val="000000"/>
      <w:kern w:val="0"/>
      <w:sz w:val="22"/>
      <w14:ligatures w14:val="none"/>
    </w:rPr>
  </w:style>
  <w:style w:type="paragraph" w:styleId="Salutation">
    <w:name w:val="Salutation"/>
    <w:basedOn w:val="Normal"/>
    <w:next w:val="Normal"/>
    <w:link w:val="SalutationChar"/>
    <w:uiPriority w:val="99"/>
    <w:semiHidden/>
    <w:rsid w:val="00B111E2"/>
  </w:style>
  <w:style w:type="character" w:customStyle="1" w:styleId="SalutationChar">
    <w:name w:val="Salutation Char"/>
    <w:basedOn w:val="DefaultParagraphFont"/>
    <w:link w:val="Salutation"/>
    <w:uiPriority w:val="99"/>
    <w:semiHidden/>
    <w:rsid w:val="00B111E2"/>
    <w:rPr>
      <w:rFonts w:ascii="Arial" w:hAnsi="Arial"/>
      <w:color w:val="000000" w:themeColor="text1"/>
      <w:kern w:val="0"/>
      <w:sz w:val="22"/>
      <w14:ligatures w14:val="none"/>
    </w:rPr>
  </w:style>
  <w:style w:type="character" w:customStyle="1" w:styleId="BillNumberOldChar">
    <w:name w:val="Bill Number Old Char"/>
    <w:basedOn w:val="DefaultParagraphFont"/>
    <w:link w:val="BillNumberOld"/>
    <w:rsid w:val="00B111E2"/>
    <w:rPr>
      <w:rFonts w:ascii="Arial" w:eastAsia="Calibri" w:hAnsi="Arial"/>
      <w:b/>
      <w:color w:val="000000"/>
      <w:kern w:val="0"/>
      <w:sz w:val="44"/>
      <w14:ligatures w14:val="none"/>
    </w:rPr>
  </w:style>
  <w:style w:type="paragraph" w:customStyle="1" w:styleId="TitlePageSessionOld">
    <w:name w:val="Title Page: Session Old"/>
    <w:next w:val="TitlePageBillPrefixOld"/>
    <w:link w:val="TitlePageSessionOldChar"/>
    <w:autoRedefine/>
    <w:rsid w:val="00B111E2"/>
    <w:pPr>
      <w:suppressLineNumbers/>
      <w:spacing w:after="960" w:line="480" w:lineRule="auto"/>
      <w:jc w:val="center"/>
    </w:pPr>
    <w:rPr>
      <w:rFonts w:ascii="Arial" w:eastAsia="Calibri" w:hAnsi="Arial"/>
      <w:b/>
      <w:caps/>
      <w:color w:val="000000"/>
      <w:kern w:val="0"/>
      <w:sz w:val="36"/>
      <w14:ligatures w14:val="none"/>
    </w:rPr>
  </w:style>
  <w:style w:type="character" w:customStyle="1" w:styleId="TitlePageOriginOldChar">
    <w:name w:val="Title Page: Origin Old Char"/>
    <w:basedOn w:val="DefaultParagraphFont"/>
    <w:link w:val="TitlePageOriginOld"/>
    <w:rsid w:val="00B111E2"/>
    <w:rPr>
      <w:rFonts w:ascii="Arial" w:eastAsia="Calibri" w:hAnsi="Arial"/>
      <w:b/>
      <w:caps/>
      <w:color w:val="000000"/>
      <w:kern w:val="0"/>
      <w:sz w:val="44"/>
      <w14:ligatures w14:val="none"/>
    </w:rPr>
  </w:style>
  <w:style w:type="paragraph" w:customStyle="1" w:styleId="TitlePageBillPrefixOld">
    <w:name w:val="Title Page: Bill Prefix Old"/>
    <w:next w:val="BillNumberOld"/>
    <w:link w:val="TitlePageBillPrefixOldChar"/>
    <w:autoRedefine/>
    <w:rsid w:val="00B111E2"/>
    <w:pPr>
      <w:suppressLineNumbers/>
      <w:spacing w:after="0" w:line="480" w:lineRule="auto"/>
      <w:jc w:val="center"/>
    </w:pPr>
    <w:rPr>
      <w:rFonts w:ascii="Arial" w:eastAsia="Calibri" w:hAnsi="Arial"/>
      <w:b/>
      <w:color w:val="000000"/>
      <w:kern w:val="0"/>
      <w:sz w:val="36"/>
      <w14:ligatures w14:val="none"/>
    </w:rPr>
  </w:style>
  <w:style w:type="character" w:customStyle="1" w:styleId="TitlePageSessionOldChar">
    <w:name w:val="Title Page: Session Old Char"/>
    <w:basedOn w:val="DefaultParagraphFont"/>
    <w:link w:val="TitlePageSessionOld"/>
    <w:rsid w:val="00B111E2"/>
    <w:rPr>
      <w:rFonts w:ascii="Arial" w:eastAsia="Calibri" w:hAnsi="Arial"/>
      <w:b/>
      <w:caps/>
      <w:color w:val="000000"/>
      <w:kern w:val="0"/>
      <w:sz w:val="36"/>
      <w14:ligatures w14:val="none"/>
    </w:rPr>
  </w:style>
  <w:style w:type="character" w:customStyle="1" w:styleId="TitlePageBillPrefixOldChar">
    <w:name w:val="Title Page: Bill Prefix Old Char"/>
    <w:basedOn w:val="DefaultParagraphFont"/>
    <w:link w:val="TitlePageBillPrefixOld"/>
    <w:rsid w:val="00B111E2"/>
    <w:rPr>
      <w:rFonts w:ascii="Arial" w:eastAsia="Calibri" w:hAnsi="Arial"/>
      <w:b/>
      <w:color w:val="000000"/>
      <w:kern w:val="0"/>
      <w:sz w:val="36"/>
      <w14:ligatures w14:val="none"/>
    </w:rPr>
  </w:style>
  <w:style w:type="character" w:styleId="PlaceholderText">
    <w:name w:val="Placeholder Text"/>
    <w:basedOn w:val="DefaultParagraphFont"/>
    <w:uiPriority w:val="99"/>
    <w:semiHidden/>
    <w:rsid w:val="00B111E2"/>
    <w:rPr>
      <w:color w:val="808080"/>
    </w:rPr>
  </w:style>
  <w:style w:type="paragraph" w:customStyle="1" w:styleId="HeaderStyleOld">
    <w:name w:val="Header Style Old"/>
    <w:basedOn w:val="Header"/>
    <w:link w:val="HeaderStyleOldChar"/>
    <w:autoRedefine/>
    <w:rsid w:val="00B111E2"/>
    <w:rPr>
      <w:sz w:val="20"/>
      <w:szCs w:val="20"/>
    </w:rPr>
  </w:style>
  <w:style w:type="character" w:customStyle="1" w:styleId="HeaderStyleOldChar">
    <w:name w:val="Header Style Old Char"/>
    <w:basedOn w:val="HeaderChar"/>
    <w:link w:val="HeaderStyleOld"/>
    <w:rsid w:val="00B111E2"/>
    <w:rPr>
      <w:rFonts w:ascii="Arial" w:hAnsi="Arial"/>
      <w:color w:val="000000" w:themeColor="text1"/>
      <w:kern w:val="0"/>
      <w:sz w:val="20"/>
      <w:szCs w:val="20"/>
      <w14:ligatures w14:val="none"/>
    </w:rPr>
  </w:style>
  <w:style w:type="character" w:customStyle="1" w:styleId="Underline">
    <w:name w:val="Underline"/>
    <w:uiPriority w:val="1"/>
    <w:rsid w:val="00B111E2"/>
    <w:rPr>
      <w:rFonts w:ascii="Arial" w:hAnsi="Arial"/>
      <w:color w:val="auto"/>
      <w:sz w:val="22"/>
      <w:u w:val="single"/>
    </w:rPr>
  </w:style>
  <w:style w:type="paragraph" w:customStyle="1" w:styleId="ChapterHeading">
    <w:name w:val="Chapter Heading"/>
    <w:basedOn w:val="ChapterHeadingOld"/>
    <w:next w:val="Normal"/>
    <w:qFormat/>
    <w:rsid w:val="00B111E2"/>
  </w:style>
  <w:style w:type="paragraph" w:customStyle="1" w:styleId="EnactingSection">
    <w:name w:val="Enacting Section"/>
    <w:basedOn w:val="EnactingSectionOld"/>
    <w:qFormat/>
    <w:rsid w:val="00B111E2"/>
  </w:style>
  <w:style w:type="paragraph" w:customStyle="1" w:styleId="PartHeading">
    <w:name w:val="Part Heading"/>
    <w:basedOn w:val="PartHeadingOld"/>
    <w:qFormat/>
    <w:rsid w:val="00B111E2"/>
  </w:style>
  <w:style w:type="paragraph" w:customStyle="1" w:styleId="SectionBody">
    <w:name w:val="Section Body"/>
    <w:basedOn w:val="SectionBodyOld"/>
    <w:qFormat/>
    <w:rsid w:val="00B111E2"/>
  </w:style>
  <w:style w:type="paragraph" w:customStyle="1" w:styleId="SectionHeading">
    <w:name w:val="Section Heading"/>
    <w:basedOn w:val="SectionHeadingOld"/>
    <w:qFormat/>
    <w:rsid w:val="00B111E2"/>
  </w:style>
  <w:style w:type="character" w:customStyle="1" w:styleId="Strike-Through">
    <w:name w:val="Strike-Through"/>
    <w:uiPriority w:val="1"/>
    <w:rsid w:val="00B111E2"/>
    <w:rPr>
      <w:strike/>
      <w:dstrike w:val="0"/>
      <w:color w:val="auto"/>
    </w:rPr>
  </w:style>
  <w:style w:type="paragraph" w:customStyle="1" w:styleId="ChamberTitle">
    <w:name w:val="Chamber Title"/>
    <w:next w:val="Normal"/>
    <w:link w:val="ChamberTitleChar"/>
    <w:rsid w:val="00B111E2"/>
    <w:pPr>
      <w:suppressLineNumbers/>
      <w:spacing w:after="240" w:line="480" w:lineRule="auto"/>
      <w:jc w:val="center"/>
    </w:pPr>
    <w:rPr>
      <w:rFonts w:ascii="Arial" w:eastAsia="Calibri" w:hAnsi="Arial"/>
      <w:b/>
      <w:caps/>
      <w:color w:val="000000"/>
      <w:kern w:val="0"/>
      <w:sz w:val="36"/>
      <w14:ligatures w14:val="none"/>
    </w:rPr>
  </w:style>
  <w:style w:type="character" w:customStyle="1" w:styleId="ChamberTitleChar">
    <w:name w:val="Chamber Title Char"/>
    <w:basedOn w:val="DefaultParagraphFont"/>
    <w:link w:val="ChamberTitle"/>
    <w:rsid w:val="00B111E2"/>
    <w:rPr>
      <w:rFonts w:ascii="Arial" w:eastAsia="Calibri" w:hAnsi="Arial"/>
      <w:b/>
      <w:caps/>
      <w:color w:val="000000"/>
      <w:kern w:val="0"/>
      <w:sz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CB64B176184B21BF0DC8F3553ABBA8"/>
        <w:category>
          <w:name w:val="General"/>
          <w:gallery w:val="placeholder"/>
        </w:category>
        <w:types>
          <w:type w:val="bbPlcHdr"/>
        </w:types>
        <w:behaviors>
          <w:behavior w:val="content"/>
        </w:behaviors>
        <w:guid w:val="{F99BECB2-B6CD-4C05-B4BD-6A0F18EFA14F}"/>
      </w:docPartPr>
      <w:docPartBody>
        <w:p w:rsidR="003E685F" w:rsidRDefault="009968BD" w:rsidP="009968BD">
          <w:pPr>
            <w:pStyle w:val="E5CB64B176184B21BF0DC8F3553ABBA8"/>
          </w:pPr>
          <w:r w:rsidRPr="00B844FE">
            <w:t>Prefix Text</w:t>
          </w:r>
        </w:p>
      </w:docPartBody>
    </w:docPart>
    <w:docPart>
      <w:docPartPr>
        <w:name w:val="4008E5E8EE9B4E8FB9AA0BDF3120F281"/>
        <w:category>
          <w:name w:val="General"/>
          <w:gallery w:val="placeholder"/>
        </w:category>
        <w:types>
          <w:type w:val="bbPlcHdr"/>
        </w:types>
        <w:behaviors>
          <w:behavior w:val="content"/>
        </w:behaviors>
        <w:guid w:val="{ADC58854-5657-4CC8-AA03-2996A849609F}"/>
      </w:docPartPr>
      <w:docPartBody>
        <w:p w:rsidR="003E685F" w:rsidRDefault="009968BD" w:rsidP="009968BD">
          <w:pPr>
            <w:pStyle w:val="4008E5E8EE9B4E8FB9AA0BDF3120F281"/>
          </w:pPr>
          <w:r w:rsidRPr="00B844FE">
            <w:t>[Type here]</w:t>
          </w:r>
        </w:p>
      </w:docPartBody>
    </w:docPart>
    <w:docPart>
      <w:docPartPr>
        <w:name w:val="F6BDB1D1433D481BA6E03081BD214011"/>
        <w:category>
          <w:name w:val="General"/>
          <w:gallery w:val="placeholder"/>
        </w:category>
        <w:types>
          <w:type w:val="bbPlcHdr"/>
        </w:types>
        <w:behaviors>
          <w:behavior w:val="content"/>
        </w:behaviors>
        <w:guid w:val="{390D319B-270B-49E7-905C-F6A700CE2D3D}"/>
      </w:docPartPr>
      <w:docPartBody>
        <w:p w:rsidR="003E685F" w:rsidRDefault="009968BD" w:rsidP="009968BD">
          <w:pPr>
            <w:pStyle w:val="F6BDB1D1433D481BA6E03081BD214011"/>
          </w:pPr>
          <w:r w:rsidRPr="00B844FE">
            <w:t>Number</w:t>
          </w:r>
        </w:p>
      </w:docPartBody>
    </w:docPart>
    <w:docPart>
      <w:docPartPr>
        <w:name w:val="C9F4645A76F448A28DC28BFCEDEA7E96"/>
        <w:category>
          <w:name w:val="General"/>
          <w:gallery w:val="placeholder"/>
        </w:category>
        <w:types>
          <w:type w:val="bbPlcHdr"/>
        </w:types>
        <w:behaviors>
          <w:behavior w:val="content"/>
        </w:behaviors>
        <w:guid w:val="{F0474ABF-FE67-448D-BD53-9E83F196819D}"/>
      </w:docPartPr>
      <w:docPartBody>
        <w:p w:rsidR="003E685F" w:rsidRDefault="009968BD" w:rsidP="009968BD">
          <w:pPr>
            <w:pStyle w:val="C9F4645A76F448A28DC28BFCEDEA7E96"/>
          </w:pPr>
          <w:r w:rsidRPr="00B844FE">
            <w:t>Enter Sponsors Here</w:t>
          </w:r>
        </w:p>
      </w:docPartBody>
    </w:docPart>
    <w:docPart>
      <w:docPartPr>
        <w:name w:val="46EDFAE622CC4DCCB27A10FC50CFE230"/>
        <w:category>
          <w:name w:val="General"/>
          <w:gallery w:val="placeholder"/>
        </w:category>
        <w:types>
          <w:type w:val="bbPlcHdr"/>
        </w:types>
        <w:behaviors>
          <w:behavior w:val="content"/>
        </w:behaviors>
        <w:guid w:val="{C1A0CAF2-295E-4F9E-B1B5-75FDD3B18DF5}"/>
      </w:docPartPr>
      <w:docPartBody>
        <w:p w:rsidR="003E685F" w:rsidRDefault="009968BD" w:rsidP="009968BD">
          <w:pPr>
            <w:pStyle w:val="46EDFAE622CC4DCCB27A10FC50CFE23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BD"/>
    <w:rsid w:val="000834B5"/>
    <w:rsid w:val="001258E6"/>
    <w:rsid w:val="003E685F"/>
    <w:rsid w:val="004243B5"/>
    <w:rsid w:val="004D3C17"/>
    <w:rsid w:val="00652870"/>
    <w:rsid w:val="009968BD"/>
    <w:rsid w:val="009F3816"/>
    <w:rsid w:val="00C7454F"/>
    <w:rsid w:val="00DD7E3B"/>
    <w:rsid w:val="00EC3064"/>
    <w:rsid w:val="00F26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CB64B176184B21BF0DC8F3553ABBA8">
    <w:name w:val="E5CB64B176184B21BF0DC8F3553ABBA8"/>
    <w:rsid w:val="009968BD"/>
  </w:style>
  <w:style w:type="paragraph" w:customStyle="1" w:styleId="4008E5E8EE9B4E8FB9AA0BDF3120F281">
    <w:name w:val="4008E5E8EE9B4E8FB9AA0BDF3120F281"/>
    <w:rsid w:val="009968BD"/>
  </w:style>
  <w:style w:type="paragraph" w:customStyle="1" w:styleId="F6BDB1D1433D481BA6E03081BD214011">
    <w:name w:val="F6BDB1D1433D481BA6E03081BD214011"/>
    <w:rsid w:val="009968BD"/>
  </w:style>
  <w:style w:type="paragraph" w:customStyle="1" w:styleId="C9F4645A76F448A28DC28BFCEDEA7E96">
    <w:name w:val="C9F4645A76F448A28DC28BFCEDEA7E96"/>
    <w:rsid w:val="009968BD"/>
  </w:style>
  <w:style w:type="character" w:styleId="PlaceholderText">
    <w:name w:val="Placeholder Text"/>
    <w:basedOn w:val="DefaultParagraphFont"/>
    <w:uiPriority w:val="99"/>
    <w:semiHidden/>
    <w:rsid w:val="009968BD"/>
    <w:rPr>
      <w:color w:val="808080"/>
    </w:rPr>
  </w:style>
  <w:style w:type="paragraph" w:customStyle="1" w:styleId="46EDFAE622CC4DCCB27A10FC50CFE230">
    <w:name w:val="46EDFAE622CC4DCCB27A10FC50CFE230"/>
    <w:rsid w:val="009968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Pytlak-Morra</dc:creator>
  <cp:keywords/>
  <dc:description/>
  <cp:lastModifiedBy>Sam Rowe</cp:lastModifiedBy>
  <cp:revision>2</cp:revision>
  <dcterms:created xsi:type="dcterms:W3CDTF">2025-02-27T19:06:00Z</dcterms:created>
  <dcterms:modified xsi:type="dcterms:W3CDTF">2025-02-27T19:06:00Z</dcterms:modified>
</cp:coreProperties>
</file>